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106"/>
        <w:rPr>
          <w:rFonts w:ascii="Times New Roman"/>
          <w:sz w:val="20"/>
        </w:rPr>
      </w:pPr>
      <w:r>
        <w:rPr>
          <w:rFonts w:ascii="Times New Roman"/>
          <w:position w:val="0"/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519.9500pt;height:328.85pt;mso-position-horizontal-relative:char;mso-position-vertical-relative:line" type="#_x0000_t202" filled="false" stroked="true" strokeweight=".71997pt" strokecolor="#c55811">
            <w10:anchorlock/>
            <v:textbox inset="0,0,0,0">
              <w:txbxContent>
                <w:p>
                  <w:pPr>
                    <w:spacing w:line="244" w:lineRule="auto" w:before="1431"/>
                    <w:ind w:left="3133" w:right="1877" w:hanging="1230"/>
                    <w:jc w:val="left"/>
                    <w:rPr>
                      <w:rFonts w:ascii="Times New Roman"/>
                      <w:sz w:val="158"/>
                    </w:rPr>
                  </w:pPr>
                  <w:r>
                    <w:rPr>
                      <w:rFonts w:ascii="Times New Roman"/>
                      <w:color w:val="375522"/>
                      <w:sz w:val="158"/>
                    </w:rPr>
                    <w:t>PICTURE</w:t>
                  </w:r>
                  <w:r>
                    <w:rPr>
                      <w:rFonts w:ascii="Times New Roman"/>
                      <w:color w:val="375522"/>
                      <w:w w:val="99"/>
                      <w:sz w:val="158"/>
                    </w:rPr>
                    <w:t> </w:t>
                  </w:r>
                  <w:r>
                    <w:rPr>
                      <w:rFonts w:ascii="Times New Roman"/>
                      <w:color w:val="375522"/>
                      <w:sz w:val="158"/>
                    </w:rPr>
                    <w:t>HERE</w:t>
                  </w:r>
                </w:p>
              </w:txbxContent>
            </v:textbox>
            <v:stroke dashstyle="solid"/>
          </v:shape>
        </w:pict>
      </w:r>
      <w:r>
        <w:rPr>
          <w:rFonts w:ascii="Times New Roman"/>
          <w:position w:val="0"/>
          <w:sz w:val="20"/>
        </w:rPr>
      </w:r>
    </w:p>
    <w:p>
      <w:pPr>
        <w:pStyle w:val="BodyText"/>
        <w:spacing w:before="10"/>
        <w:rPr>
          <w:rFonts w:ascii="Times New Roman"/>
          <w:sz w:val="18"/>
        </w:rPr>
      </w:pPr>
    </w:p>
    <w:p>
      <w:pPr>
        <w:spacing w:before="80"/>
        <w:ind w:left="3194" w:right="3190" w:firstLine="0"/>
        <w:jc w:val="center"/>
        <w:rPr>
          <w:b/>
          <w:sz w:val="57"/>
        </w:rPr>
      </w:pPr>
      <w:r>
        <w:rPr>
          <w:b/>
          <w:sz w:val="57"/>
        </w:rPr>
        <w:t>November 2028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10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8"/>
        <w:gridCol w:w="1402"/>
        <w:gridCol w:w="1403"/>
        <w:gridCol w:w="1402"/>
        <w:gridCol w:w="1402"/>
        <w:gridCol w:w="1402"/>
        <w:gridCol w:w="1422"/>
        <w:gridCol w:w="1421"/>
      </w:tblGrid>
      <w:tr>
        <w:trPr>
          <w:trHeight w:val="366" w:hRule="atLeast"/>
        </w:trPr>
        <w:tc>
          <w:tcPr>
            <w:tcW w:w="548" w:type="dxa"/>
            <w:shd w:val="clear" w:color="auto" w:fill="F1F1F1"/>
          </w:tcPr>
          <w:p>
            <w:pPr>
              <w:pStyle w:val="TableParagraph"/>
              <w:spacing w:before="57"/>
              <w:ind w:right="71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3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Sun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57"/>
              <w:ind w:left="443" w:right="414"/>
              <w:rPr>
                <w:b/>
                <w:sz w:val="22"/>
              </w:rPr>
            </w:pPr>
            <w:r>
              <w:rPr>
                <w:b/>
                <w:sz w:val="22"/>
              </w:rPr>
              <w:t>Mon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2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Tue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1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Wed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39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Thu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47"/>
              <w:ind w:left="452" w:right="425"/>
              <w:rPr>
                <w:b/>
                <w:sz w:val="22"/>
              </w:rPr>
            </w:pPr>
            <w:r>
              <w:rPr>
                <w:b/>
                <w:sz w:val="22"/>
              </w:rPr>
              <w:t>Fri</w:t>
            </w:r>
          </w:p>
        </w:tc>
        <w:tc>
          <w:tcPr>
            <w:tcW w:w="1421" w:type="dxa"/>
            <w:shd w:val="clear" w:color="auto" w:fill="F1F1F1"/>
          </w:tcPr>
          <w:p>
            <w:pPr>
              <w:pStyle w:val="TableParagraph"/>
              <w:spacing w:before="47"/>
              <w:ind w:left="543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Sat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44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2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3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28"/>
              <w:rPr>
                <w:sz w:val="44"/>
              </w:rPr>
            </w:pPr>
            <w:r>
              <w:rPr>
                <w:w w:val="100"/>
                <w:sz w:val="44"/>
              </w:rPr>
              <w:t>4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45</w:t>
            </w:r>
          </w:p>
        </w:tc>
        <w:tc>
          <w:tcPr>
            <w:tcW w:w="1402" w:type="dxa"/>
          </w:tcPr>
          <w:p>
            <w:pPr>
              <w:pStyle w:val="TableParagraph"/>
              <w:ind w:left="33"/>
              <w:rPr>
                <w:sz w:val="44"/>
              </w:rPr>
            </w:pPr>
            <w:r>
              <w:rPr>
                <w:w w:val="100"/>
                <w:sz w:val="44"/>
              </w:rPr>
              <w:t>5</w:t>
            </w:r>
          </w:p>
        </w:tc>
        <w:tc>
          <w:tcPr>
            <w:tcW w:w="1403" w:type="dxa"/>
          </w:tcPr>
          <w:p>
            <w:pPr>
              <w:pStyle w:val="TableParagraph"/>
              <w:ind w:left="31"/>
              <w:rPr>
                <w:sz w:val="44"/>
              </w:rPr>
            </w:pPr>
            <w:r>
              <w:rPr>
                <w:w w:val="100"/>
                <w:sz w:val="44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ind w:left="30"/>
              <w:rPr>
                <w:sz w:val="44"/>
              </w:rPr>
            </w:pPr>
            <w:r>
              <w:rPr>
                <w:w w:val="100"/>
                <w:sz w:val="44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8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9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452" w:right="425"/>
              <w:rPr>
                <w:sz w:val="44"/>
              </w:rPr>
            </w:pPr>
            <w:r>
              <w:rPr>
                <w:sz w:val="44"/>
              </w:rPr>
              <w:t>10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71"/>
              <w:jc w:val="left"/>
              <w:rPr>
                <w:sz w:val="44"/>
              </w:rPr>
            </w:pPr>
            <w:r>
              <w:rPr>
                <w:color w:val="FF0000"/>
                <w:sz w:val="44"/>
                <w:u w:val="thick" w:color="FF0000"/>
              </w:rPr>
              <w:t>11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46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12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16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452" w:right="425"/>
              <w:rPr>
                <w:sz w:val="44"/>
              </w:rPr>
            </w:pPr>
            <w:r>
              <w:rPr>
                <w:sz w:val="44"/>
              </w:rPr>
              <w:t>17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71"/>
              <w:jc w:val="left"/>
              <w:rPr>
                <w:sz w:val="44"/>
              </w:rPr>
            </w:pPr>
            <w:r>
              <w:rPr>
                <w:sz w:val="44"/>
              </w:rPr>
              <w:t>18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47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19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color w:val="FF0000"/>
                <w:sz w:val="44"/>
                <w:u w:val="thick" w:color="FF0000"/>
              </w:rPr>
              <w:t>23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452" w:right="425"/>
              <w:rPr>
                <w:sz w:val="44"/>
              </w:rPr>
            </w:pPr>
            <w:r>
              <w:rPr>
                <w:sz w:val="44"/>
              </w:rPr>
              <w:t>24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71"/>
              <w:jc w:val="left"/>
              <w:rPr>
                <w:sz w:val="44"/>
              </w:rPr>
            </w:pPr>
            <w:r>
              <w:rPr>
                <w:sz w:val="44"/>
              </w:rPr>
              <w:t>25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48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26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29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30</w:t>
            </w:r>
          </w:p>
        </w:tc>
        <w:tc>
          <w:tcPr>
            <w:tcW w:w="142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2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</w:tr>
      <w:tr>
        <w:trPr>
          <w:trHeight w:val="824" w:hRule="atLeast"/>
        </w:trPr>
        <w:tc>
          <w:tcPr>
            <w:tcW w:w="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2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</w:tr>
    </w:tbl>
    <w:p>
      <w:pPr>
        <w:pStyle w:val="BodyText"/>
        <w:spacing w:before="1"/>
        <w:rPr>
          <w:b/>
          <w:sz w:val="6"/>
        </w:rPr>
      </w:pPr>
    </w:p>
    <w:p>
      <w:pPr>
        <w:spacing w:after="0"/>
        <w:rPr>
          <w:sz w:val="6"/>
        </w:rPr>
        <w:sectPr>
          <w:type w:val="continuous"/>
          <w:pgSz w:w="12240" w:h="15840"/>
          <w:pgMar w:top="860" w:bottom="280" w:left="800" w:right="800"/>
        </w:sectPr>
      </w:pPr>
    </w:p>
    <w:p>
      <w:pPr>
        <w:pStyle w:val="BodyText"/>
        <w:spacing w:before="8"/>
        <w:rPr>
          <w:b/>
        </w:rPr>
      </w:pPr>
    </w:p>
    <w:p>
      <w:pPr>
        <w:pStyle w:val="Heading1"/>
      </w:pPr>
      <w:r>
        <w:rPr/>
        <w:t>Nov 11</w:t>
      </w:r>
    </w:p>
    <w:p>
      <w:pPr>
        <w:pStyle w:val="BodyText"/>
        <w:spacing w:before="7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pStyle w:val="BodyText"/>
        <w:ind w:left="192"/>
      </w:pPr>
      <w:r>
        <w:rPr/>
        <w:t>Veteran's Day</w:t>
      </w:r>
    </w:p>
    <w:p>
      <w:pPr>
        <w:pStyle w:val="BodyText"/>
        <w:spacing w:before="8"/>
      </w:pPr>
      <w:r>
        <w:rPr/>
        <w:br w:type="column"/>
      </w:r>
      <w:r>
        <w:rPr/>
      </w:r>
    </w:p>
    <w:p>
      <w:pPr>
        <w:pStyle w:val="Heading1"/>
      </w:pPr>
      <w:r>
        <w:rPr/>
        <w:t>Nov 23</w:t>
      </w:r>
    </w:p>
    <w:p>
      <w:pPr>
        <w:pStyle w:val="BodyText"/>
        <w:spacing w:before="7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pStyle w:val="BodyText"/>
        <w:ind w:left="192"/>
      </w:pPr>
      <w:r>
        <w:rPr/>
        <w:t>Thanksgiving Day</w:t>
      </w:r>
    </w:p>
    <w:p>
      <w:pPr>
        <w:spacing w:before="15"/>
        <w:ind w:left="820" w:right="0" w:firstLine="0"/>
        <w:jc w:val="left"/>
        <w:rPr>
          <w:rFonts w:ascii="Calibri"/>
          <w:sz w:val="17"/>
        </w:rPr>
      </w:pPr>
      <w:r>
        <w:rPr/>
        <w:br w:type="column"/>
      </w:r>
      <w:r>
        <w:rPr>
          <w:rFonts w:ascii="Calibri"/>
          <w:w w:val="105"/>
          <w:sz w:val="17"/>
        </w:rPr>
        <w:t>b</w:t>
      </w:r>
      <w:hyperlink r:id="rId5">
        <w:r>
          <w:rPr>
            <w:rFonts w:ascii="Calibri"/>
            <w:w w:val="105"/>
            <w:sz w:val="17"/>
          </w:rPr>
          <w:t>la</w:t>
        </w:r>
      </w:hyperlink>
      <w:r>
        <w:rPr>
          <w:rFonts w:ascii="Calibri"/>
          <w:w w:val="105"/>
          <w:sz w:val="17"/>
        </w:rPr>
        <w:t>n</w:t>
      </w:r>
      <w:hyperlink r:id="rId5">
        <w:r>
          <w:rPr>
            <w:rFonts w:ascii="Calibri"/>
            <w:w w:val="105"/>
            <w:sz w:val="17"/>
          </w:rPr>
          <w:t>k-</w:t>
        </w:r>
      </w:hyperlink>
      <w:hyperlink r:id="rId5">
        <w:r>
          <w:rPr>
            <w:rFonts w:ascii="Calibri"/>
            <w:w w:val="105"/>
            <w:sz w:val="17"/>
          </w:rPr>
          <w:t>cal</w:t>
        </w:r>
      </w:hyperlink>
      <w:hyperlink r:id="rId5">
        <w:r>
          <w:rPr>
            <w:rFonts w:ascii="Calibri"/>
            <w:w w:val="105"/>
            <w:sz w:val="17"/>
          </w:rPr>
          <w:t>e</w:t>
        </w:r>
      </w:hyperlink>
      <w:r>
        <w:rPr>
          <w:rFonts w:ascii="Calibri"/>
          <w:w w:val="105"/>
          <w:sz w:val="17"/>
        </w:rPr>
        <w:t>n</w:t>
      </w:r>
      <w:hyperlink r:id="rId5">
        <w:r>
          <w:rPr>
            <w:rFonts w:ascii="Calibri"/>
            <w:w w:val="105"/>
            <w:sz w:val="17"/>
          </w:rPr>
          <w:t>d</w:t>
        </w:r>
      </w:hyperlink>
      <w:hyperlink r:id="rId5">
        <w:r>
          <w:rPr>
            <w:rFonts w:ascii="Calibri"/>
            <w:w w:val="105"/>
            <w:sz w:val="17"/>
          </w:rPr>
          <w:t>ar</w:t>
        </w:r>
      </w:hyperlink>
      <w:r>
        <w:rPr>
          <w:rFonts w:ascii="Calibri"/>
          <w:w w:val="105"/>
          <w:sz w:val="17"/>
        </w:rPr>
        <w:t>.</w:t>
      </w:r>
      <w:hyperlink r:id="rId5">
        <w:r>
          <w:rPr>
            <w:rFonts w:ascii="Calibri"/>
            <w:w w:val="105"/>
            <w:sz w:val="17"/>
          </w:rPr>
          <w:t>co</w:t>
        </w:r>
      </w:hyperlink>
      <w:hyperlink r:id="rId5">
        <w:r>
          <w:rPr>
            <w:rFonts w:ascii="Calibri"/>
            <w:w w:val="105"/>
            <w:sz w:val="17"/>
          </w:rPr>
          <w:t>m</w:t>
        </w:r>
      </w:hyperlink>
    </w:p>
    <w:sectPr>
      <w:type w:val="continuous"/>
      <w:pgSz w:w="12240" w:h="15840"/>
      <w:pgMar w:top="860" w:bottom="280" w:left="800" w:right="800"/>
      <w:cols w:num="5" w:equalWidth="0">
        <w:col w:w="2024" w:space="40"/>
        <w:col w:w="1613" w:space="529"/>
        <w:col w:w="2024" w:space="39"/>
        <w:col w:w="1949" w:space="39"/>
        <w:col w:w="238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302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431"/>
      <w:ind w:left="3133" w:right="1877" w:hanging="1230"/>
    </w:pPr>
    <w:rPr>
      <w:rFonts w:ascii="Times New Roman" w:hAnsi="Times New Roman" w:eastAsia="Times New Roman" w:cs="Times New Roman"/>
      <w:sz w:val="158"/>
      <w:szCs w:val="1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5"/>
      <w:jc w:val="center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2023-07-24T14:52:46Z</dcterms:created>
  <dcterms:modified xsi:type="dcterms:W3CDTF">2023-07-24T14:52:46Z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