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106"/>
        <w:rPr>
          <w:rFonts w:ascii="Times New Roman"/>
          <w:sz w:val="20"/>
        </w:rPr>
      </w:pPr>
      <w:r>
        <w:rPr>
          <w:rFonts w:ascii="Times New Roman"/>
          <w:position w:val="0"/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519.9500pt;height:328.85pt;mso-position-horizontal-relative:char;mso-position-vertical-relative:line" type="#_x0000_t202" filled="false" stroked="true" strokeweight=".71997pt" strokecolor="#c55811">
            <w10:anchorlock/>
            <v:textbox inset="0,0,0,0">
              <w:txbxContent>
                <w:p>
                  <w:pPr>
                    <w:spacing w:line="244" w:lineRule="auto" w:before="1431"/>
                    <w:ind w:left="3133" w:right="1877" w:hanging="1230"/>
                    <w:jc w:val="left"/>
                    <w:rPr>
                      <w:rFonts w:ascii="Times New Roman"/>
                      <w:sz w:val="158"/>
                    </w:rPr>
                  </w:pPr>
                  <w:r>
                    <w:rPr>
                      <w:rFonts w:ascii="Times New Roman"/>
                      <w:color w:val="375522"/>
                      <w:sz w:val="158"/>
                    </w:rPr>
                    <w:t>PICTURE</w:t>
                  </w:r>
                  <w:r>
                    <w:rPr>
                      <w:rFonts w:ascii="Times New Roman"/>
                      <w:color w:val="375522"/>
                      <w:w w:val="99"/>
                      <w:sz w:val="158"/>
                    </w:rPr>
                    <w:t> </w:t>
                  </w:r>
                  <w:r>
                    <w:rPr>
                      <w:rFonts w:ascii="Times New Roman"/>
                      <w:color w:val="375522"/>
                      <w:sz w:val="158"/>
                    </w:rPr>
                    <w:t>HERE</w:t>
                  </w:r>
                </w:p>
              </w:txbxContent>
            </v:textbox>
            <v:stroke dashstyle="solid"/>
          </v:shape>
        </w:pict>
      </w:r>
      <w:r>
        <w:rPr>
          <w:rFonts w:ascii="Times New Roman"/>
          <w:position w:val="0"/>
          <w:sz w:val="20"/>
        </w:rPr>
      </w:r>
    </w:p>
    <w:p>
      <w:pPr>
        <w:pStyle w:val="BodyText"/>
        <w:spacing w:before="10"/>
        <w:rPr>
          <w:rFonts w:ascii="Times New Roman"/>
          <w:sz w:val="18"/>
        </w:rPr>
      </w:pPr>
    </w:p>
    <w:p>
      <w:pPr>
        <w:spacing w:before="80"/>
        <w:ind w:left="3369" w:right="3365" w:firstLine="0"/>
        <w:jc w:val="center"/>
        <w:rPr>
          <w:b/>
          <w:sz w:val="57"/>
        </w:rPr>
      </w:pPr>
      <w:r>
        <w:rPr>
          <w:b/>
          <w:sz w:val="57"/>
        </w:rPr>
        <w:t>February 2028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10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8"/>
        <w:gridCol w:w="1402"/>
        <w:gridCol w:w="1403"/>
        <w:gridCol w:w="1402"/>
        <w:gridCol w:w="1402"/>
        <w:gridCol w:w="1402"/>
        <w:gridCol w:w="1422"/>
        <w:gridCol w:w="1421"/>
      </w:tblGrid>
      <w:tr>
        <w:trPr>
          <w:trHeight w:val="366" w:hRule="atLeast"/>
        </w:trPr>
        <w:tc>
          <w:tcPr>
            <w:tcW w:w="548" w:type="dxa"/>
            <w:shd w:val="clear" w:color="auto" w:fill="F1F1F1"/>
          </w:tcPr>
          <w:p>
            <w:pPr>
              <w:pStyle w:val="TableParagraph"/>
              <w:spacing w:before="57"/>
              <w:ind w:left="85" w:right="53"/>
              <w:rPr>
                <w:b/>
                <w:sz w:val="22"/>
              </w:rPr>
            </w:pPr>
            <w:r>
              <w:rPr>
                <w:b/>
                <w:sz w:val="22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2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Mon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57"/>
              <w:ind w:left="444" w:right="413"/>
              <w:rPr>
                <w:b/>
                <w:sz w:val="22"/>
              </w:rPr>
            </w:pPr>
            <w:r>
              <w:rPr>
                <w:b/>
                <w:sz w:val="22"/>
              </w:rPr>
              <w:t>Tue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2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Wed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39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Thu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0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Fri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47"/>
              <w:ind w:right="517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Sat</w:t>
            </w:r>
          </w:p>
        </w:tc>
        <w:tc>
          <w:tcPr>
            <w:tcW w:w="1421" w:type="dxa"/>
            <w:shd w:val="clear" w:color="auto" w:fill="F1F1F1"/>
          </w:tcPr>
          <w:p>
            <w:pPr>
              <w:pStyle w:val="TableParagraph"/>
              <w:spacing w:before="47"/>
              <w:ind w:left="450" w:right="424"/>
              <w:rPr>
                <w:b/>
                <w:sz w:val="22"/>
              </w:rPr>
            </w:pPr>
            <w:r>
              <w:rPr>
                <w:b/>
                <w:sz w:val="22"/>
              </w:rPr>
              <w:t>Sun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left="30"/>
              <w:rPr>
                <w:sz w:val="22"/>
              </w:rPr>
            </w:pPr>
            <w:r>
              <w:rPr>
                <w:color w:val="538235"/>
                <w:w w:val="100"/>
                <w:sz w:val="22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ind w:left="31"/>
              <w:rPr>
                <w:sz w:val="44"/>
              </w:rPr>
            </w:pPr>
            <w:r>
              <w:rPr>
                <w:w w:val="100"/>
                <w:sz w:val="44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ind w:left="30"/>
              <w:rPr>
                <w:sz w:val="44"/>
              </w:rPr>
            </w:pPr>
            <w:r>
              <w:rPr>
                <w:w w:val="100"/>
                <w:sz w:val="44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4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5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28"/>
              <w:rPr>
                <w:sz w:val="44"/>
              </w:rPr>
            </w:pPr>
            <w:r>
              <w:rPr>
                <w:w w:val="100"/>
                <w:sz w:val="44"/>
              </w:rPr>
              <w:t>6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left="30"/>
              <w:rPr>
                <w:sz w:val="22"/>
              </w:rPr>
            </w:pPr>
            <w:r>
              <w:rPr>
                <w:color w:val="538235"/>
                <w:w w:val="100"/>
                <w:sz w:val="22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ind w:left="33"/>
              <w:rPr>
                <w:sz w:val="44"/>
              </w:rPr>
            </w:pPr>
            <w:r>
              <w:rPr>
                <w:w w:val="100"/>
                <w:sz w:val="44"/>
              </w:rPr>
              <w:t>7</w:t>
            </w:r>
          </w:p>
        </w:tc>
        <w:tc>
          <w:tcPr>
            <w:tcW w:w="1403" w:type="dxa"/>
          </w:tcPr>
          <w:p>
            <w:pPr>
              <w:pStyle w:val="TableParagraph"/>
              <w:ind w:left="31"/>
              <w:rPr>
                <w:sz w:val="44"/>
              </w:rPr>
            </w:pPr>
            <w:r>
              <w:rPr>
                <w:w w:val="100"/>
                <w:sz w:val="44"/>
              </w:rPr>
              <w:t>8</w:t>
            </w:r>
          </w:p>
        </w:tc>
        <w:tc>
          <w:tcPr>
            <w:tcW w:w="1402" w:type="dxa"/>
          </w:tcPr>
          <w:p>
            <w:pPr>
              <w:pStyle w:val="TableParagraph"/>
              <w:ind w:left="30"/>
              <w:rPr>
                <w:sz w:val="44"/>
              </w:rPr>
            </w:pPr>
            <w:r>
              <w:rPr>
                <w:w w:val="100"/>
                <w:sz w:val="44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11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right="442"/>
              <w:jc w:val="right"/>
              <w:rPr>
                <w:sz w:val="44"/>
              </w:rPr>
            </w:pPr>
            <w:r>
              <w:rPr>
                <w:sz w:val="44"/>
              </w:rPr>
              <w:t>12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rPr>
                <w:sz w:val="44"/>
              </w:rPr>
            </w:pPr>
            <w:r>
              <w:rPr>
                <w:sz w:val="44"/>
              </w:rPr>
              <w:t>13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left="30"/>
              <w:rPr>
                <w:sz w:val="22"/>
              </w:rPr>
            </w:pPr>
            <w:r>
              <w:rPr>
                <w:color w:val="538235"/>
                <w:w w:val="100"/>
                <w:sz w:val="22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14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18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right="442"/>
              <w:jc w:val="right"/>
              <w:rPr>
                <w:sz w:val="44"/>
              </w:rPr>
            </w:pPr>
            <w:r>
              <w:rPr>
                <w:sz w:val="44"/>
              </w:rPr>
              <w:t>19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rPr>
                <w:sz w:val="44"/>
              </w:rPr>
            </w:pPr>
            <w:r>
              <w:rPr>
                <w:sz w:val="44"/>
              </w:rPr>
              <w:t>20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left="30"/>
              <w:rPr>
                <w:sz w:val="22"/>
              </w:rPr>
            </w:pPr>
            <w:r>
              <w:rPr>
                <w:color w:val="538235"/>
                <w:w w:val="100"/>
                <w:sz w:val="22"/>
              </w:rPr>
              <w:t>8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color w:val="FF0000"/>
                <w:sz w:val="44"/>
                <w:u w:val="thick" w:color="FF0000"/>
              </w:rPr>
              <w:t>21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25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right="442"/>
              <w:jc w:val="right"/>
              <w:rPr>
                <w:sz w:val="44"/>
              </w:rPr>
            </w:pPr>
            <w:r>
              <w:rPr>
                <w:sz w:val="44"/>
              </w:rPr>
              <w:t>26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rPr>
                <w:sz w:val="44"/>
              </w:rPr>
            </w:pPr>
            <w:r>
              <w:rPr>
                <w:sz w:val="44"/>
              </w:rPr>
              <w:t>27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left="30"/>
              <w:rPr>
                <w:sz w:val="22"/>
              </w:rPr>
            </w:pPr>
            <w:r>
              <w:rPr>
                <w:color w:val="538235"/>
                <w:w w:val="100"/>
                <w:sz w:val="22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28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29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2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</w:tr>
      <w:tr>
        <w:trPr>
          <w:trHeight w:val="824" w:hRule="atLeast"/>
        </w:trPr>
        <w:tc>
          <w:tcPr>
            <w:tcW w:w="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2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</w:tr>
    </w:tbl>
    <w:p>
      <w:pPr>
        <w:pStyle w:val="BodyText"/>
        <w:spacing w:before="1"/>
        <w:rPr>
          <w:b/>
          <w:sz w:val="6"/>
        </w:rPr>
      </w:pPr>
    </w:p>
    <w:p>
      <w:pPr>
        <w:spacing w:after="0"/>
        <w:rPr>
          <w:sz w:val="6"/>
        </w:rPr>
        <w:sectPr>
          <w:type w:val="continuous"/>
          <w:pgSz w:w="12240" w:h="15840"/>
          <w:pgMar w:top="860" w:bottom="280" w:left="800" w:right="800"/>
        </w:sectPr>
      </w:pPr>
    </w:p>
    <w:p>
      <w:pPr>
        <w:pStyle w:val="BodyText"/>
        <w:spacing w:before="8"/>
        <w:rPr>
          <w:b/>
        </w:rPr>
      </w:pPr>
    </w:p>
    <w:p>
      <w:pPr>
        <w:spacing w:before="0"/>
        <w:ind w:left="1324" w:right="0" w:firstLine="0"/>
        <w:jc w:val="left"/>
        <w:rPr>
          <w:b/>
          <w:sz w:val="22"/>
        </w:rPr>
      </w:pPr>
      <w:r>
        <w:rPr>
          <w:b/>
          <w:sz w:val="22"/>
        </w:rPr>
        <w:t>Feb 21</w:t>
      </w:r>
    </w:p>
    <w:p>
      <w:pPr>
        <w:pStyle w:val="BodyText"/>
        <w:spacing w:before="7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pStyle w:val="BodyText"/>
        <w:ind w:left="192"/>
      </w:pPr>
      <w:r>
        <w:rPr/>
        <w:t>Washington's Birthday</w:t>
      </w:r>
    </w:p>
    <w:p>
      <w:pPr>
        <w:spacing w:before="15"/>
        <w:ind w:left="1324" w:right="0" w:firstLine="0"/>
        <w:jc w:val="left"/>
        <w:rPr>
          <w:rFonts w:ascii="Calibri"/>
          <w:sz w:val="17"/>
        </w:rPr>
      </w:pPr>
      <w:r>
        <w:rPr/>
        <w:br w:type="column"/>
      </w:r>
      <w:r>
        <w:rPr>
          <w:rFonts w:ascii="Calibri"/>
          <w:w w:val="105"/>
          <w:sz w:val="17"/>
        </w:rPr>
        <w:t>b</w:t>
      </w:r>
      <w:hyperlink r:id="rId5">
        <w:r>
          <w:rPr>
            <w:rFonts w:ascii="Calibri"/>
            <w:w w:val="105"/>
            <w:sz w:val="17"/>
          </w:rPr>
          <w:t>la</w:t>
        </w:r>
      </w:hyperlink>
      <w:r>
        <w:rPr>
          <w:rFonts w:ascii="Calibri"/>
          <w:w w:val="105"/>
          <w:sz w:val="17"/>
        </w:rPr>
        <w:t>n</w:t>
      </w:r>
      <w:hyperlink r:id="rId5">
        <w:r>
          <w:rPr>
            <w:rFonts w:ascii="Calibri"/>
            <w:w w:val="105"/>
            <w:sz w:val="17"/>
          </w:rPr>
          <w:t>k-</w:t>
        </w:r>
      </w:hyperlink>
      <w:hyperlink r:id="rId5">
        <w:r>
          <w:rPr>
            <w:rFonts w:ascii="Calibri"/>
            <w:w w:val="105"/>
            <w:sz w:val="17"/>
          </w:rPr>
          <w:t>cal</w:t>
        </w:r>
      </w:hyperlink>
      <w:hyperlink r:id="rId5">
        <w:r>
          <w:rPr>
            <w:rFonts w:ascii="Calibri"/>
            <w:w w:val="105"/>
            <w:sz w:val="17"/>
          </w:rPr>
          <w:t>e</w:t>
        </w:r>
      </w:hyperlink>
      <w:r>
        <w:rPr>
          <w:rFonts w:ascii="Calibri"/>
          <w:w w:val="105"/>
          <w:sz w:val="17"/>
        </w:rPr>
        <w:t>n</w:t>
      </w:r>
      <w:hyperlink r:id="rId5">
        <w:r>
          <w:rPr>
            <w:rFonts w:ascii="Calibri"/>
            <w:w w:val="105"/>
            <w:sz w:val="17"/>
          </w:rPr>
          <w:t>d</w:t>
        </w:r>
      </w:hyperlink>
      <w:hyperlink r:id="rId5">
        <w:r>
          <w:rPr>
            <w:rFonts w:ascii="Calibri"/>
            <w:w w:val="105"/>
            <w:sz w:val="17"/>
          </w:rPr>
          <w:t>ar</w:t>
        </w:r>
      </w:hyperlink>
      <w:r>
        <w:rPr>
          <w:rFonts w:ascii="Calibri"/>
          <w:w w:val="105"/>
          <w:sz w:val="17"/>
        </w:rPr>
        <w:t>.</w:t>
      </w:r>
      <w:hyperlink r:id="rId5">
        <w:r>
          <w:rPr>
            <w:rFonts w:ascii="Calibri"/>
            <w:w w:val="105"/>
            <w:sz w:val="17"/>
          </w:rPr>
          <w:t>co</w:t>
        </w:r>
      </w:hyperlink>
      <w:hyperlink r:id="rId5">
        <w:r>
          <w:rPr>
            <w:rFonts w:ascii="Calibri"/>
            <w:w w:val="105"/>
            <w:sz w:val="17"/>
          </w:rPr>
          <w:t>m</w:t>
        </w:r>
      </w:hyperlink>
    </w:p>
    <w:sectPr>
      <w:type w:val="continuous"/>
      <w:pgSz w:w="12240" w:h="15840"/>
      <w:pgMar w:top="860" w:bottom="280" w:left="800" w:right="800"/>
      <w:cols w:num="3" w:equalWidth="0">
        <w:col w:w="2024" w:space="40"/>
        <w:col w:w="2433" w:space="3256"/>
        <w:col w:w="288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431"/>
      <w:ind w:left="3133" w:right="1877" w:hanging="1230"/>
    </w:pPr>
    <w:rPr>
      <w:rFonts w:ascii="Times New Roman" w:hAnsi="Times New Roman" w:eastAsia="Times New Roman" w:cs="Times New Roman"/>
      <w:sz w:val="158"/>
      <w:szCs w:val="1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5"/>
      <w:jc w:val="center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2023-07-24T14:46:41Z</dcterms:created>
  <dcterms:modified xsi:type="dcterms:W3CDTF">2023-07-24T14:46:41Z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