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ind w:left="106"/>
        <w:rPr>
          <w:rFonts w:ascii="Times New Roman"/>
          <w:b w:val="0"/>
          <w:sz w:val="20"/>
        </w:rPr>
      </w:pPr>
      <w:r>
        <w:rPr>
          <w:rFonts w:ascii="Times New Roman"/>
          <w:b w:val="0"/>
          <w:position w:val="0"/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519.9500pt;height:328.85pt;mso-position-horizontal-relative:char;mso-position-vertical-relative:line" type="#_x0000_t202" filled="false" stroked="true" strokeweight=".71997pt" strokecolor="#c55811">
            <w10:anchorlock/>
            <v:textbox inset="0,0,0,0">
              <w:txbxContent>
                <w:p>
                  <w:pPr>
                    <w:spacing w:line="244" w:lineRule="auto" w:before="1431"/>
                    <w:ind w:left="3133" w:right="1877" w:hanging="1230"/>
                    <w:jc w:val="left"/>
                    <w:rPr>
                      <w:rFonts w:ascii="Times New Roman"/>
                      <w:sz w:val="158"/>
                    </w:rPr>
                  </w:pPr>
                  <w:r>
                    <w:rPr>
                      <w:rFonts w:ascii="Times New Roman"/>
                      <w:color w:val="375522"/>
                      <w:sz w:val="158"/>
                    </w:rPr>
                    <w:t>PICTURE</w:t>
                  </w:r>
                  <w:r>
                    <w:rPr>
                      <w:rFonts w:ascii="Times New Roman"/>
                      <w:color w:val="375522"/>
                      <w:w w:val="99"/>
                      <w:sz w:val="158"/>
                    </w:rPr>
                    <w:t> </w:t>
                  </w:r>
                  <w:r>
                    <w:rPr>
                      <w:rFonts w:ascii="Times New Roman"/>
                      <w:color w:val="375522"/>
                      <w:sz w:val="158"/>
                    </w:rPr>
                    <w:t>HERE</w:t>
                  </w:r>
                </w:p>
              </w:txbxContent>
            </v:textbox>
            <v:stroke dashstyle="solid"/>
          </v:shape>
        </w:pict>
      </w:r>
      <w:r>
        <w:rPr>
          <w:rFonts w:ascii="Times New Roman"/>
          <w:b w:val="0"/>
          <w:position w:val="0"/>
          <w:sz w:val="20"/>
        </w:rPr>
      </w:r>
    </w:p>
    <w:p>
      <w:pPr>
        <w:pStyle w:val="BodyText"/>
        <w:spacing w:before="10"/>
        <w:rPr>
          <w:rFonts w:ascii="Times New Roman"/>
          <w:b w:val="0"/>
          <w:sz w:val="18"/>
        </w:rPr>
      </w:pPr>
    </w:p>
    <w:p>
      <w:pPr>
        <w:pStyle w:val="BodyText"/>
        <w:spacing w:before="80"/>
        <w:ind w:left="3209" w:right="3207"/>
        <w:jc w:val="center"/>
      </w:pPr>
      <w:r>
        <w:rPr/>
        <w:t>December 2028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 w:after="0"/>
        <w:rPr>
          <w:b/>
          <w:sz w:val="10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8"/>
        <w:gridCol w:w="1402"/>
        <w:gridCol w:w="1403"/>
        <w:gridCol w:w="1402"/>
        <w:gridCol w:w="1402"/>
        <w:gridCol w:w="1402"/>
        <w:gridCol w:w="1422"/>
        <w:gridCol w:w="1421"/>
      </w:tblGrid>
      <w:tr>
        <w:trPr>
          <w:trHeight w:val="366" w:hRule="atLeast"/>
        </w:trPr>
        <w:tc>
          <w:tcPr>
            <w:tcW w:w="548" w:type="dxa"/>
            <w:shd w:val="clear" w:color="auto" w:fill="F1F1F1"/>
          </w:tcPr>
          <w:p>
            <w:pPr>
              <w:pStyle w:val="TableParagraph"/>
              <w:spacing w:before="57"/>
              <w:ind w:left="85" w:right="53"/>
              <w:rPr>
                <w:b/>
                <w:sz w:val="22"/>
              </w:rPr>
            </w:pPr>
            <w:r>
              <w:rPr>
                <w:b/>
                <w:sz w:val="22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500"/>
              <w:jc w:val="left"/>
              <w:rPr>
                <w:b/>
                <w:sz w:val="22"/>
              </w:rPr>
            </w:pPr>
            <w:r>
              <w:rPr>
                <w:b/>
                <w:sz w:val="22"/>
              </w:rPr>
              <w:t>Sun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57"/>
              <w:ind w:left="443" w:right="414"/>
              <w:rPr>
                <w:b/>
                <w:sz w:val="22"/>
              </w:rPr>
            </w:pPr>
            <w:r>
              <w:rPr>
                <w:b/>
                <w:sz w:val="22"/>
              </w:rPr>
              <w:t>Mon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43" w:right="413"/>
              <w:rPr>
                <w:b/>
                <w:sz w:val="22"/>
              </w:rPr>
            </w:pPr>
            <w:r>
              <w:rPr>
                <w:b/>
                <w:sz w:val="22"/>
              </w:rPr>
              <w:t>Tue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43" w:right="414"/>
              <w:rPr>
                <w:b/>
                <w:sz w:val="22"/>
              </w:rPr>
            </w:pPr>
            <w:r>
              <w:rPr>
                <w:b/>
                <w:sz w:val="22"/>
              </w:rPr>
              <w:t>Wed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41" w:right="414"/>
              <w:rPr>
                <w:b/>
                <w:sz w:val="22"/>
              </w:rPr>
            </w:pPr>
            <w:r>
              <w:rPr>
                <w:b/>
                <w:sz w:val="22"/>
              </w:rPr>
              <w:t>Thu</w:t>
            </w:r>
          </w:p>
        </w:tc>
        <w:tc>
          <w:tcPr>
            <w:tcW w:w="1422" w:type="dxa"/>
            <w:shd w:val="clear" w:color="auto" w:fill="F1F1F1"/>
          </w:tcPr>
          <w:p>
            <w:pPr>
              <w:pStyle w:val="TableParagraph"/>
              <w:spacing w:before="47"/>
              <w:ind w:left="452" w:right="425"/>
              <w:rPr>
                <w:b/>
                <w:sz w:val="22"/>
              </w:rPr>
            </w:pPr>
            <w:r>
              <w:rPr>
                <w:b/>
                <w:sz w:val="22"/>
              </w:rPr>
              <w:t>Fri</w:t>
            </w:r>
          </w:p>
        </w:tc>
        <w:tc>
          <w:tcPr>
            <w:tcW w:w="1421" w:type="dxa"/>
            <w:shd w:val="clear" w:color="auto" w:fill="F1F1F1"/>
          </w:tcPr>
          <w:p>
            <w:pPr>
              <w:pStyle w:val="TableParagraph"/>
              <w:spacing w:before="47"/>
              <w:ind w:left="448" w:right="424"/>
              <w:rPr>
                <w:b/>
                <w:sz w:val="22"/>
              </w:rPr>
            </w:pPr>
            <w:r>
              <w:rPr>
                <w:b/>
                <w:sz w:val="22"/>
              </w:rPr>
              <w:t>Sat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ind w:left="85" w:right="53"/>
              <w:rPr>
                <w:sz w:val="22"/>
              </w:rPr>
            </w:pPr>
            <w:r>
              <w:rPr>
                <w:color w:val="538235"/>
                <w:sz w:val="22"/>
              </w:rPr>
              <w:t>48</w:t>
            </w: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1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28"/>
              <w:rPr>
                <w:sz w:val="44"/>
              </w:rPr>
            </w:pPr>
            <w:r>
              <w:rPr>
                <w:w w:val="100"/>
                <w:sz w:val="44"/>
              </w:rPr>
              <w:t>2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ind w:left="85" w:right="53"/>
              <w:rPr>
                <w:sz w:val="22"/>
              </w:rPr>
            </w:pPr>
            <w:r>
              <w:rPr>
                <w:color w:val="538235"/>
                <w:sz w:val="22"/>
              </w:rPr>
              <w:t>49</w:t>
            </w:r>
          </w:p>
        </w:tc>
        <w:tc>
          <w:tcPr>
            <w:tcW w:w="1402" w:type="dxa"/>
          </w:tcPr>
          <w:p>
            <w:pPr>
              <w:pStyle w:val="TableParagraph"/>
              <w:spacing w:before="155"/>
              <w:ind w:left="33"/>
              <w:rPr>
                <w:sz w:val="44"/>
              </w:rPr>
            </w:pPr>
            <w:r>
              <w:rPr>
                <w:w w:val="100"/>
                <w:sz w:val="44"/>
              </w:rPr>
              <w:t>3</w:t>
            </w:r>
          </w:p>
        </w:tc>
        <w:tc>
          <w:tcPr>
            <w:tcW w:w="1403" w:type="dxa"/>
          </w:tcPr>
          <w:p>
            <w:pPr>
              <w:pStyle w:val="TableParagraph"/>
              <w:spacing w:before="155"/>
              <w:ind w:left="31"/>
              <w:rPr>
                <w:sz w:val="44"/>
              </w:rPr>
            </w:pPr>
            <w:r>
              <w:rPr>
                <w:w w:val="100"/>
                <w:sz w:val="44"/>
              </w:rPr>
              <w:t>4</w:t>
            </w:r>
          </w:p>
        </w:tc>
        <w:tc>
          <w:tcPr>
            <w:tcW w:w="1402" w:type="dxa"/>
          </w:tcPr>
          <w:p>
            <w:pPr>
              <w:pStyle w:val="TableParagraph"/>
              <w:spacing w:before="155"/>
              <w:ind w:left="30"/>
              <w:rPr>
                <w:sz w:val="44"/>
              </w:rPr>
            </w:pPr>
            <w:r>
              <w:rPr>
                <w:w w:val="100"/>
                <w:sz w:val="44"/>
              </w:rPr>
              <w:t>5</w:t>
            </w:r>
          </w:p>
        </w:tc>
        <w:tc>
          <w:tcPr>
            <w:tcW w:w="1402" w:type="dxa"/>
          </w:tcPr>
          <w:p>
            <w:pPr>
              <w:pStyle w:val="TableParagraph"/>
              <w:spacing w:before="155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6</w:t>
            </w:r>
          </w:p>
        </w:tc>
        <w:tc>
          <w:tcPr>
            <w:tcW w:w="1402" w:type="dxa"/>
          </w:tcPr>
          <w:p>
            <w:pPr>
              <w:pStyle w:val="TableParagraph"/>
              <w:spacing w:before="155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7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8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28"/>
              <w:rPr>
                <w:sz w:val="44"/>
              </w:rPr>
            </w:pPr>
            <w:r>
              <w:rPr>
                <w:w w:val="100"/>
                <w:sz w:val="44"/>
              </w:rPr>
              <w:t>9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ind w:left="85" w:right="53"/>
              <w:rPr>
                <w:sz w:val="22"/>
              </w:rPr>
            </w:pPr>
            <w:r>
              <w:rPr>
                <w:color w:val="538235"/>
                <w:sz w:val="22"/>
              </w:rPr>
              <w:t>50</w:t>
            </w:r>
          </w:p>
        </w:tc>
        <w:tc>
          <w:tcPr>
            <w:tcW w:w="1402" w:type="dxa"/>
          </w:tcPr>
          <w:p>
            <w:pPr>
              <w:pStyle w:val="TableParagraph"/>
              <w:spacing w:before="155"/>
              <w:ind w:left="464"/>
              <w:jc w:val="left"/>
              <w:rPr>
                <w:sz w:val="44"/>
              </w:rPr>
            </w:pPr>
            <w:r>
              <w:rPr>
                <w:sz w:val="44"/>
              </w:rPr>
              <w:t>10</w:t>
            </w:r>
          </w:p>
        </w:tc>
        <w:tc>
          <w:tcPr>
            <w:tcW w:w="1403" w:type="dxa"/>
          </w:tcPr>
          <w:p>
            <w:pPr>
              <w:pStyle w:val="TableParagraph"/>
              <w:spacing w:before="155"/>
              <w:ind w:left="444" w:right="414"/>
              <w:rPr>
                <w:sz w:val="44"/>
              </w:rPr>
            </w:pPr>
            <w:r>
              <w:rPr>
                <w:sz w:val="44"/>
              </w:rPr>
              <w:t>11</w:t>
            </w:r>
          </w:p>
        </w:tc>
        <w:tc>
          <w:tcPr>
            <w:tcW w:w="1402" w:type="dxa"/>
          </w:tcPr>
          <w:p>
            <w:pPr>
              <w:pStyle w:val="TableParagraph"/>
              <w:spacing w:before="155"/>
              <w:ind w:left="443" w:right="414"/>
              <w:rPr>
                <w:sz w:val="44"/>
              </w:rPr>
            </w:pPr>
            <w:r>
              <w:rPr>
                <w:sz w:val="44"/>
              </w:rPr>
              <w:t>12</w:t>
            </w:r>
          </w:p>
        </w:tc>
        <w:tc>
          <w:tcPr>
            <w:tcW w:w="1402" w:type="dxa"/>
          </w:tcPr>
          <w:p>
            <w:pPr>
              <w:pStyle w:val="TableParagraph"/>
              <w:spacing w:before="155"/>
              <w:ind w:left="443" w:right="414"/>
              <w:rPr>
                <w:sz w:val="44"/>
              </w:rPr>
            </w:pPr>
            <w:r>
              <w:rPr>
                <w:sz w:val="44"/>
              </w:rPr>
              <w:t>13</w:t>
            </w:r>
          </w:p>
        </w:tc>
        <w:tc>
          <w:tcPr>
            <w:tcW w:w="1402" w:type="dxa"/>
          </w:tcPr>
          <w:p>
            <w:pPr>
              <w:pStyle w:val="TableParagraph"/>
              <w:spacing w:before="155"/>
              <w:ind w:left="443" w:right="414"/>
              <w:rPr>
                <w:sz w:val="44"/>
              </w:rPr>
            </w:pPr>
            <w:r>
              <w:rPr>
                <w:sz w:val="44"/>
              </w:rPr>
              <w:t>14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left="452" w:right="425"/>
              <w:rPr>
                <w:sz w:val="44"/>
              </w:rPr>
            </w:pPr>
            <w:r>
              <w:rPr>
                <w:sz w:val="44"/>
              </w:rPr>
              <w:t>15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51" w:right="424"/>
              <w:rPr>
                <w:sz w:val="44"/>
              </w:rPr>
            </w:pPr>
            <w:r>
              <w:rPr>
                <w:sz w:val="44"/>
              </w:rPr>
              <w:t>16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ind w:left="85" w:right="53"/>
              <w:rPr>
                <w:sz w:val="22"/>
              </w:rPr>
            </w:pPr>
            <w:r>
              <w:rPr>
                <w:color w:val="538235"/>
                <w:sz w:val="22"/>
              </w:rPr>
              <w:t>51</w:t>
            </w:r>
          </w:p>
        </w:tc>
        <w:tc>
          <w:tcPr>
            <w:tcW w:w="1402" w:type="dxa"/>
          </w:tcPr>
          <w:p>
            <w:pPr>
              <w:pStyle w:val="TableParagraph"/>
              <w:spacing w:before="155"/>
              <w:ind w:left="464"/>
              <w:jc w:val="left"/>
              <w:rPr>
                <w:sz w:val="44"/>
              </w:rPr>
            </w:pPr>
            <w:r>
              <w:rPr>
                <w:sz w:val="44"/>
              </w:rPr>
              <w:t>17</w:t>
            </w:r>
          </w:p>
        </w:tc>
        <w:tc>
          <w:tcPr>
            <w:tcW w:w="1403" w:type="dxa"/>
          </w:tcPr>
          <w:p>
            <w:pPr>
              <w:pStyle w:val="TableParagraph"/>
              <w:spacing w:before="155"/>
              <w:ind w:left="444" w:right="414"/>
              <w:rPr>
                <w:sz w:val="44"/>
              </w:rPr>
            </w:pPr>
            <w:r>
              <w:rPr>
                <w:sz w:val="44"/>
              </w:rPr>
              <w:t>18</w:t>
            </w:r>
          </w:p>
        </w:tc>
        <w:tc>
          <w:tcPr>
            <w:tcW w:w="1402" w:type="dxa"/>
          </w:tcPr>
          <w:p>
            <w:pPr>
              <w:pStyle w:val="TableParagraph"/>
              <w:spacing w:before="155"/>
              <w:ind w:left="443" w:right="414"/>
              <w:rPr>
                <w:sz w:val="44"/>
              </w:rPr>
            </w:pPr>
            <w:r>
              <w:rPr>
                <w:sz w:val="44"/>
              </w:rPr>
              <w:t>19</w:t>
            </w:r>
          </w:p>
        </w:tc>
        <w:tc>
          <w:tcPr>
            <w:tcW w:w="1402" w:type="dxa"/>
          </w:tcPr>
          <w:p>
            <w:pPr>
              <w:pStyle w:val="TableParagraph"/>
              <w:spacing w:before="155"/>
              <w:ind w:left="443" w:right="414"/>
              <w:rPr>
                <w:sz w:val="44"/>
              </w:rPr>
            </w:pPr>
            <w:r>
              <w:rPr>
                <w:sz w:val="44"/>
              </w:rPr>
              <w:t>20</w:t>
            </w:r>
          </w:p>
        </w:tc>
        <w:tc>
          <w:tcPr>
            <w:tcW w:w="1402" w:type="dxa"/>
          </w:tcPr>
          <w:p>
            <w:pPr>
              <w:pStyle w:val="TableParagraph"/>
              <w:spacing w:before="155"/>
              <w:ind w:left="443" w:right="414"/>
              <w:rPr>
                <w:sz w:val="44"/>
              </w:rPr>
            </w:pPr>
            <w:r>
              <w:rPr>
                <w:sz w:val="44"/>
              </w:rPr>
              <w:t>21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left="452" w:right="425"/>
              <w:rPr>
                <w:sz w:val="44"/>
              </w:rPr>
            </w:pPr>
            <w:r>
              <w:rPr>
                <w:sz w:val="44"/>
              </w:rPr>
              <w:t>22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51" w:right="424"/>
              <w:rPr>
                <w:sz w:val="44"/>
              </w:rPr>
            </w:pPr>
            <w:r>
              <w:rPr>
                <w:sz w:val="44"/>
              </w:rPr>
              <w:t>23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ind w:left="85" w:right="53"/>
              <w:rPr>
                <w:sz w:val="22"/>
              </w:rPr>
            </w:pPr>
            <w:r>
              <w:rPr>
                <w:color w:val="538235"/>
                <w:sz w:val="22"/>
              </w:rPr>
              <w:t>52</w:t>
            </w:r>
          </w:p>
        </w:tc>
        <w:tc>
          <w:tcPr>
            <w:tcW w:w="1402" w:type="dxa"/>
          </w:tcPr>
          <w:p>
            <w:pPr>
              <w:pStyle w:val="TableParagraph"/>
              <w:spacing w:before="155"/>
              <w:ind w:left="464"/>
              <w:jc w:val="left"/>
              <w:rPr>
                <w:sz w:val="44"/>
              </w:rPr>
            </w:pPr>
            <w:r>
              <w:rPr>
                <w:sz w:val="44"/>
              </w:rPr>
              <w:t>24</w:t>
            </w:r>
          </w:p>
        </w:tc>
        <w:tc>
          <w:tcPr>
            <w:tcW w:w="1403" w:type="dxa"/>
          </w:tcPr>
          <w:p>
            <w:pPr>
              <w:pStyle w:val="TableParagraph"/>
              <w:spacing w:before="155"/>
              <w:ind w:left="444" w:right="414"/>
              <w:rPr>
                <w:sz w:val="44"/>
              </w:rPr>
            </w:pPr>
            <w:r>
              <w:rPr>
                <w:color w:val="FF0000"/>
                <w:sz w:val="44"/>
                <w:u w:val="thick" w:color="FF0000"/>
              </w:rPr>
              <w:t>25</w:t>
            </w:r>
          </w:p>
        </w:tc>
        <w:tc>
          <w:tcPr>
            <w:tcW w:w="1402" w:type="dxa"/>
          </w:tcPr>
          <w:p>
            <w:pPr>
              <w:pStyle w:val="TableParagraph"/>
              <w:spacing w:before="155"/>
              <w:ind w:left="443" w:right="414"/>
              <w:rPr>
                <w:sz w:val="44"/>
              </w:rPr>
            </w:pPr>
            <w:r>
              <w:rPr>
                <w:sz w:val="44"/>
              </w:rPr>
              <w:t>26</w:t>
            </w:r>
          </w:p>
        </w:tc>
        <w:tc>
          <w:tcPr>
            <w:tcW w:w="1402" w:type="dxa"/>
          </w:tcPr>
          <w:p>
            <w:pPr>
              <w:pStyle w:val="TableParagraph"/>
              <w:spacing w:before="155"/>
              <w:ind w:left="443" w:right="414"/>
              <w:rPr>
                <w:sz w:val="44"/>
              </w:rPr>
            </w:pPr>
            <w:r>
              <w:rPr>
                <w:sz w:val="44"/>
              </w:rPr>
              <w:t>27</w:t>
            </w:r>
          </w:p>
        </w:tc>
        <w:tc>
          <w:tcPr>
            <w:tcW w:w="1402" w:type="dxa"/>
          </w:tcPr>
          <w:p>
            <w:pPr>
              <w:pStyle w:val="TableParagraph"/>
              <w:spacing w:before="155"/>
              <w:ind w:left="443" w:right="414"/>
              <w:rPr>
                <w:sz w:val="44"/>
              </w:rPr>
            </w:pPr>
            <w:r>
              <w:rPr>
                <w:sz w:val="44"/>
              </w:rPr>
              <w:t>28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left="452" w:right="425"/>
              <w:rPr>
                <w:sz w:val="44"/>
              </w:rPr>
            </w:pPr>
            <w:r>
              <w:rPr>
                <w:sz w:val="44"/>
              </w:rPr>
              <w:t>29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51" w:right="424"/>
              <w:rPr>
                <w:sz w:val="44"/>
              </w:rPr>
            </w:pPr>
            <w:r>
              <w:rPr>
                <w:sz w:val="44"/>
              </w:rPr>
              <w:t>30</w:t>
            </w:r>
          </w:p>
        </w:tc>
      </w:tr>
      <w:tr>
        <w:trPr>
          <w:trHeight w:val="824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ind w:left="30"/>
              <w:rPr>
                <w:sz w:val="22"/>
              </w:rPr>
            </w:pPr>
            <w:r>
              <w:rPr>
                <w:color w:val="538235"/>
                <w:w w:val="100"/>
                <w:sz w:val="22"/>
              </w:rPr>
              <w:t>1</w:t>
            </w:r>
          </w:p>
        </w:tc>
        <w:tc>
          <w:tcPr>
            <w:tcW w:w="1402" w:type="dxa"/>
          </w:tcPr>
          <w:p>
            <w:pPr>
              <w:pStyle w:val="TableParagraph"/>
              <w:spacing w:before="155"/>
              <w:ind w:left="464"/>
              <w:jc w:val="left"/>
              <w:rPr>
                <w:sz w:val="44"/>
              </w:rPr>
            </w:pPr>
            <w:r>
              <w:rPr>
                <w:sz w:val="44"/>
              </w:rPr>
              <w:t>31</w:t>
            </w:r>
          </w:p>
        </w:tc>
        <w:tc>
          <w:tcPr>
            <w:tcW w:w="1403" w:type="dxa"/>
          </w:tcPr>
          <w:p>
            <w:pPr>
              <w:pStyle w:val="TableParagraph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21" w:type="dxa"/>
          </w:tcPr>
          <w:p>
            <w:pPr>
              <w:pStyle w:val="TableParagraph"/>
              <w:jc w:val="left"/>
              <w:rPr>
                <w:rFonts w:ascii="Times New Roman"/>
                <w:sz w:val="42"/>
              </w:rPr>
            </w:pPr>
          </w:p>
        </w:tc>
      </w:tr>
      <w:tr>
        <w:trPr>
          <w:trHeight w:val="308" w:hRule="atLeast"/>
        </w:trPr>
        <w:tc>
          <w:tcPr>
            <w:tcW w:w="548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0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03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0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0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0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2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21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203" w:lineRule="exact" w:before="85"/>
              <w:ind w:left="-11" w:right="26"/>
              <w:rPr>
                <w:rFonts w:ascii="Calibri"/>
                <w:sz w:val="17"/>
              </w:rPr>
            </w:pPr>
            <w:r>
              <w:rPr>
                <w:rFonts w:ascii="Calibri"/>
                <w:spacing w:val="-1"/>
                <w:sz w:val="17"/>
              </w:rPr>
              <w:t>b</w:t>
            </w:r>
            <w:hyperlink r:id="rId5">
              <w:r>
                <w:rPr>
                  <w:rFonts w:ascii="Calibri"/>
                  <w:spacing w:val="-1"/>
                  <w:sz w:val="17"/>
                </w:rPr>
                <w:t>la</w:t>
              </w:r>
            </w:hyperlink>
            <w:r>
              <w:rPr>
                <w:rFonts w:ascii="Calibri"/>
                <w:spacing w:val="-1"/>
                <w:sz w:val="17"/>
              </w:rPr>
              <w:t>n</w:t>
            </w:r>
            <w:hyperlink r:id="rId5">
              <w:r>
                <w:rPr>
                  <w:rFonts w:ascii="Calibri"/>
                  <w:spacing w:val="-1"/>
                  <w:sz w:val="17"/>
                </w:rPr>
                <w:t>k-</w:t>
              </w:r>
            </w:hyperlink>
            <w:hyperlink r:id="rId5">
              <w:r>
                <w:rPr>
                  <w:rFonts w:ascii="Calibri"/>
                  <w:spacing w:val="-1"/>
                  <w:sz w:val="17"/>
                </w:rPr>
                <w:t>cal</w:t>
              </w:r>
            </w:hyperlink>
            <w:hyperlink r:id="rId5">
              <w:r>
                <w:rPr>
                  <w:rFonts w:ascii="Calibri"/>
                  <w:spacing w:val="-1"/>
                  <w:sz w:val="17"/>
                </w:rPr>
                <w:t>e</w:t>
              </w:r>
            </w:hyperlink>
            <w:r>
              <w:rPr>
                <w:rFonts w:ascii="Calibri"/>
                <w:spacing w:val="-1"/>
                <w:sz w:val="17"/>
              </w:rPr>
              <w:t>n</w:t>
            </w:r>
            <w:hyperlink r:id="rId5">
              <w:r>
                <w:rPr>
                  <w:rFonts w:ascii="Calibri"/>
                  <w:spacing w:val="-1"/>
                  <w:sz w:val="17"/>
                </w:rPr>
                <w:t>d</w:t>
              </w:r>
            </w:hyperlink>
            <w:hyperlink r:id="rId5">
              <w:r>
                <w:rPr>
                  <w:rFonts w:ascii="Calibri"/>
                  <w:spacing w:val="-1"/>
                  <w:sz w:val="17"/>
                </w:rPr>
                <w:t>ar</w:t>
              </w:r>
            </w:hyperlink>
            <w:r>
              <w:rPr>
                <w:rFonts w:ascii="Calibri"/>
                <w:spacing w:val="-1"/>
                <w:sz w:val="17"/>
              </w:rPr>
              <w:t>.</w:t>
            </w:r>
            <w:hyperlink r:id="rId5">
              <w:r>
                <w:rPr>
                  <w:rFonts w:ascii="Calibri"/>
                  <w:spacing w:val="-1"/>
                  <w:sz w:val="17"/>
                </w:rPr>
                <w:t>co</w:t>
              </w:r>
            </w:hyperlink>
            <w:hyperlink r:id="rId5">
              <w:r>
                <w:rPr>
                  <w:rFonts w:ascii="Calibri"/>
                  <w:spacing w:val="-1"/>
                  <w:sz w:val="17"/>
                </w:rPr>
                <w:t>m</w:t>
              </w:r>
            </w:hyperlink>
          </w:p>
        </w:tc>
      </w:tr>
      <w:tr>
        <w:trPr>
          <w:trHeight w:val="276" w:hRule="atLeast"/>
        </w:trPr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233" w:lineRule="exact" w:before="23"/>
              <w:ind w:left="657"/>
              <w:jc w:val="left"/>
              <w:rPr>
                <w:b/>
                <w:sz w:val="22"/>
              </w:rPr>
            </w:pPr>
            <w:r>
              <w:rPr>
                <w:b/>
                <w:sz w:val="22"/>
              </w:rPr>
              <w:t>Dec 25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245" w:lineRule="exact" w:before="11"/>
              <w:ind w:left="181" w:right="191"/>
              <w:rPr>
                <w:sz w:val="22"/>
              </w:rPr>
            </w:pPr>
            <w:r>
              <w:rPr>
                <w:sz w:val="22"/>
              </w:rPr>
              <w:t>Christmas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</w:tr>
    </w:tbl>
    <w:sectPr>
      <w:type w:val="continuous"/>
      <w:pgSz w:w="12240" w:h="15840"/>
      <w:pgMar w:top="860" w:bottom="280" w:left="80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b/>
      <w:bCs/>
      <w:sz w:val="57"/>
      <w:szCs w:val="5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431"/>
      <w:ind w:left="3133" w:right="1877" w:hanging="1230"/>
    </w:pPr>
    <w:rPr>
      <w:rFonts w:ascii="Times New Roman" w:hAnsi="Times New Roman" w:eastAsia="Times New Roman" w:cs="Times New Roman"/>
      <w:sz w:val="158"/>
      <w:szCs w:val="1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2023-07-24T14:51:19Z</dcterms:created>
  <dcterms:modified xsi:type="dcterms:W3CDTF">2023-07-24T14:51:19Z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